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87"/>
        <w:gridCol w:w="2058"/>
      </w:tblGrid>
      <w:tr w:rsidR="00656DF4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DF4" w:rsidRPr="00C17E75" w:rsidRDefault="00656DF4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6D8126E" wp14:editId="5A480783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DF4" w:rsidRPr="00C17E75" w:rsidRDefault="00656DF4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GLOW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F4" w:rsidRPr="00C17E75" w:rsidRDefault="00656DF4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109400" cy="1201399"/>
                  <wp:effectExtent l="0" t="0" r="0" b="5715"/>
                  <wp:docPr id="191008967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089677" name="Afbeelding 191008967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607" cy="125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DF4" w:rsidRPr="00C17E75" w:rsidRDefault="00656DF4" w:rsidP="00656DF4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56DF4" w:rsidRPr="00C17E75" w:rsidTr="00D00566">
        <w:tc>
          <w:tcPr>
            <w:tcW w:w="9634" w:type="dxa"/>
            <w:gridSpan w:val="2"/>
            <w:shd w:val="clear" w:color="auto" w:fill="FFDDE4"/>
          </w:tcPr>
          <w:p w:rsidR="00656DF4" w:rsidRPr="00C17E75" w:rsidRDefault="00656DF4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656DF4" w:rsidRPr="00C17E75" w:rsidTr="00D00566">
        <w:tc>
          <w:tcPr>
            <w:tcW w:w="3256" w:type="dxa"/>
          </w:tcPr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09/05/2023</w:t>
            </w:r>
          </w:p>
        </w:tc>
      </w:tr>
      <w:tr w:rsidR="00656DF4" w:rsidRPr="00A04D22" w:rsidTr="00D00566">
        <w:tc>
          <w:tcPr>
            <w:tcW w:w="3256" w:type="dxa"/>
          </w:tcPr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656DF4" w:rsidRPr="00FB330F" w:rsidRDefault="00656DF4" w:rsidP="00D00566">
            <w:pPr>
              <w:pStyle w:val="Normaalweb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Glow</w:t>
            </w: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treated with the HPP technique in order to ensure a longer shelf life </w:t>
            </w:r>
          </w:p>
        </w:tc>
      </w:tr>
      <w:tr w:rsidR="00656DF4" w:rsidRPr="00FB330F" w:rsidTr="00D00566">
        <w:tc>
          <w:tcPr>
            <w:tcW w:w="3256" w:type="dxa"/>
          </w:tcPr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Mixture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fresh juice</w:t>
            </w:r>
          </w:p>
        </w:tc>
      </w:tr>
      <w:tr w:rsidR="00656DF4" w:rsidRPr="00C17E75" w:rsidTr="00D00566">
        <w:tc>
          <w:tcPr>
            <w:tcW w:w="3256" w:type="dxa"/>
          </w:tcPr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656DF4" w:rsidRPr="00C17E75" w:rsidTr="00D00566">
        <w:tc>
          <w:tcPr>
            <w:tcW w:w="3256" w:type="dxa"/>
          </w:tcPr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– company</w:t>
            </w:r>
          </w:p>
        </w:tc>
        <w:tc>
          <w:tcPr>
            <w:tcW w:w="6378" w:type="dxa"/>
          </w:tcPr>
          <w:p w:rsidR="00656DF4" w:rsidRPr="00C17E75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BBODY BV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2970 Schilde</w:t>
            </w:r>
          </w:p>
        </w:tc>
      </w:tr>
      <w:tr w:rsidR="00656DF4" w:rsidRPr="00FB330F" w:rsidTr="00D00566">
        <w:tc>
          <w:tcPr>
            <w:tcW w:w="3256" w:type="dxa"/>
          </w:tcPr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Contact - Quality</w:t>
            </w:r>
          </w:p>
        </w:tc>
        <w:tc>
          <w:tcPr>
            <w:tcW w:w="6378" w:type="dxa"/>
          </w:tcPr>
          <w:p w:rsidR="00656DF4" w:rsidRPr="00FB330F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Melissa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0032 489 86 38 16  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melissa@bbody.eu</w:t>
            </w:r>
          </w:p>
        </w:tc>
      </w:tr>
      <w:tr w:rsidR="00656DF4" w:rsidRPr="00FB330F" w:rsidTr="00D00566">
        <w:tc>
          <w:tcPr>
            <w:tcW w:w="3256" w:type="dxa"/>
          </w:tcPr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Backoffice</w:t>
            </w:r>
          </w:p>
        </w:tc>
        <w:tc>
          <w:tcPr>
            <w:tcW w:w="6378" w:type="dxa"/>
          </w:tcPr>
          <w:p w:rsidR="00656DF4" w:rsidRPr="00FB330F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Melanie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 0032 486 18 41 91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melanie@bbody.eu</w:t>
            </w:r>
          </w:p>
        </w:tc>
      </w:tr>
    </w:tbl>
    <w:p w:rsidR="00656DF4" w:rsidRPr="00FB330F" w:rsidRDefault="00656DF4" w:rsidP="00656DF4">
      <w:pPr>
        <w:rPr>
          <w:sz w:val="21"/>
          <w:szCs w:val="21"/>
        </w:rPr>
      </w:pPr>
    </w:p>
    <w:p w:rsidR="00656DF4" w:rsidRPr="00FB330F" w:rsidRDefault="00656DF4" w:rsidP="00656DF4">
      <w:pPr>
        <w:rPr>
          <w:sz w:val="21"/>
          <w:szCs w:val="21"/>
        </w:rPr>
      </w:pPr>
      <w:r w:rsidRPr="00FB330F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3"/>
        <w:gridCol w:w="2057"/>
      </w:tblGrid>
      <w:tr w:rsidR="00656DF4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DF4" w:rsidRPr="00C17E75" w:rsidRDefault="00656DF4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14A837F7" wp14:editId="1477B1D6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DF4" w:rsidRPr="00C17E75" w:rsidRDefault="00656DF4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GLOW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F4" w:rsidRPr="00C17E75" w:rsidRDefault="00656DF4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A5E9740" wp14:editId="19DD662B">
                  <wp:extent cx="1109400" cy="1201399"/>
                  <wp:effectExtent l="0" t="0" r="0" b="5715"/>
                  <wp:docPr id="377910840" name="Afbeelding 37791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089677" name="Afbeelding 191008967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607" cy="125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DF4" w:rsidRPr="00C17E75" w:rsidRDefault="00656DF4" w:rsidP="00656DF4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0"/>
        <w:gridCol w:w="3354"/>
        <w:gridCol w:w="3402"/>
      </w:tblGrid>
      <w:tr w:rsidR="00656DF4" w:rsidRPr="00C17E75" w:rsidTr="00D00566">
        <w:tc>
          <w:tcPr>
            <w:tcW w:w="9776" w:type="dxa"/>
            <w:gridSpan w:val="3"/>
            <w:shd w:val="clear" w:color="auto" w:fill="FFDDE4"/>
          </w:tcPr>
          <w:p w:rsidR="00656DF4" w:rsidRPr="00C17E75" w:rsidRDefault="00656DF4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656DF4" w:rsidRPr="00A04D22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(listed on the label)</w:t>
            </w:r>
          </w:p>
        </w:tc>
      </w:tr>
      <w:tr w:rsidR="00656DF4" w:rsidRPr="00C17E75" w:rsidTr="00D00566">
        <w:tc>
          <w:tcPr>
            <w:tcW w:w="3020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656DF4" w:rsidRPr="00FB330F" w:rsidTr="00D00566">
        <w:tc>
          <w:tcPr>
            <w:tcW w:w="3020" w:type="dxa"/>
          </w:tcPr>
          <w:p w:rsidR="00656DF4" w:rsidRPr="00656DF4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</w:rPr>
            </w:pP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Pineapple 43,6%, 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cucumber 31%, 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blackcurrant 22%,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lime 3%,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656D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fish collagen peptides 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0,4%, antioxidant: ascorbic acid. 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656DF4">
              <w:rPr>
                <w:rFonts w:ascii="Calibri" w:hAnsi="Calibri" w:cs="Calibri"/>
                <w:sz w:val="20"/>
                <w:szCs w:val="20"/>
              </w:rPr>
              <w:t xml:space="preserve">May contain traces of celery. </w:t>
            </w:r>
          </w:p>
        </w:tc>
        <w:tc>
          <w:tcPr>
            <w:tcW w:w="3354" w:type="dxa"/>
          </w:tcPr>
          <w:p w:rsidR="00656DF4" w:rsidRPr="00656DF4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lang w:val="en-US"/>
              </w:rPr>
            </w:pP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Ananas 43,6%, 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concombre 31%,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cassis 22%,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citron vert 3%, 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656D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peptides de collagène marin 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0,4%, 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antioxydant: acide ascorbique.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Peut contenir des traces de céleri. </w:t>
            </w:r>
          </w:p>
        </w:tc>
        <w:tc>
          <w:tcPr>
            <w:tcW w:w="3402" w:type="dxa"/>
          </w:tcPr>
          <w:p w:rsidR="00656DF4" w:rsidRPr="00656DF4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</w:rPr>
            </w:pPr>
            <w:r w:rsidRPr="00656DF4">
              <w:rPr>
                <w:rFonts w:ascii="Calibri" w:hAnsi="Calibri" w:cs="Calibri"/>
                <w:sz w:val="20"/>
                <w:szCs w:val="20"/>
              </w:rPr>
              <w:t xml:space="preserve">Ananas 43,6%, </w:t>
            </w:r>
            <w:r w:rsidRPr="00656DF4">
              <w:rPr>
                <w:rFonts w:ascii="Calibri" w:hAnsi="Calibri" w:cs="Calibri"/>
                <w:sz w:val="20"/>
                <w:szCs w:val="20"/>
              </w:rPr>
              <w:br/>
              <w:t xml:space="preserve">komkommer 31%, </w:t>
            </w:r>
            <w:r w:rsidRPr="00656DF4">
              <w:rPr>
                <w:rFonts w:ascii="Calibri" w:hAnsi="Calibri" w:cs="Calibri"/>
                <w:sz w:val="20"/>
                <w:szCs w:val="20"/>
              </w:rPr>
              <w:br/>
              <w:t>zwarte bes 22%,</w:t>
            </w:r>
            <w:r w:rsidRPr="00656DF4">
              <w:rPr>
                <w:rFonts w:ascii="Calibri" w:hAnsi="Calibri" w:cs="Calibri"/>
                <w:sz w:val="20"/>
                <w:szCs w:val="20"/>
              </w:rPr>
              <w:br/>
              <w:t>limoen 3%,</w:t>
            </w:r>
            <w:r w:rsidRPr="00656DF4">
              <w:rPr>
                <w:rFonts w:ascii="Calibri" w:hAnsi="Calibri" w:cs="Calibri"/>
                <w:sz w:val="20"/>
                <w:szCs w:val="20"/>
              </w:rPr>
              <w:br/>
            </w:r>
            <w:r w:rsidRPr="00656D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viscollageen peptiden </w:t>
            </w:r>
            <w:r w:rsidRPr="00656DF4">
              <w:rPr>
                <w:rFonts w:ascii="Calibri" w:hAnsi="Calibri" w:cs="Calibri"/>
                <w:sz w:val="20"/>
                <w:szCs w:val="20"/>
              </w:rPr>
              <w:t xml:space="preserve">0,4%, antioxidant: ascorbinezuur. </w:t>
            </w:r>
            <w:r w:rsidRPr="00656DF4">
              <w:rPr>
                <w:rFonts w:ascii="Calibri" w:hAnsi="Calibri" w:cs="Calibri"/>
                <w:sz w:val="20"/>
                <w:szCs w:val="20"/>
              </w:rPr>
              <w:br/>
              <w:t xml:space="preserve">Kan sporen bevatten van selder. </w:t>
            </w:r>
          </w:p>
        </w:tc>
      </w:tr>
      <w:tr w:rsidR="00656DF4" w:rsidRPr="00655E50" w:rsidTr="00D00566">
        <w:tc>
          <w:tcPr>
            <w:tcW w:w="9776" w:type="dxa"/>
            <w:gridSpan w:val="3"/>
          </w:tcPr>
          <w:p w:rsidR="00656DF4" w:rsidRPr="00656DF4" w:rsidRDefault="00656DF4" w:rsidP="00656DF4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656D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656D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t>antioxidant: ascorbic acid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Contains: fish</w:t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The allergen should be in bold and/or underligned in the list. </w:t>
            </w:r>
            <w:r w:rsidRPr="00656DF4">
              <w:rPr>
                <w:rFonts w:ascii="Calibri" w:hAnsi="Calibri" w:cs="Calibri"/>
                <w:sz w:val="20"/>
                <w:szCs w:val="20"/>
              </w:rPr>
              <w:t>May contain traces of celery</w:t>
            </w:r>
          </w:p>
        </w:tc>
      </w:tr>
      <w:tr w:rsidR="00656DF4" w:rsidRPr="00655E50" w:rsidTr="00D00566">
        <w:tc>
          <w:tcPr>
            <w:tcW w:w="9776" w:type="dxa"/>
            <w:gridSpan w:val="3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56DF4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2.2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RAW MATERIALS</w:t>
            </w:r>
          </w:p>
        </w:tc>
      </w:tr>
      <w:tr w:rsidR="00656DF4" w:rsidRPr="00C17E75" w:rsidTr="00D00566">
        <w:tc>
          <w:tcPr>
            <w:tcW w:w="3020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RAW MATERIAL</w:t>
            </w: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656DF4" w:rsidRPr="00C17E75" w:rsidTr="00D00566">
        <w:tc>
          <w:tcPr>
            <w:tcW w:w="3020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PINEAPPLE</w:t>
            </w: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Costa Rica, Ecuador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56DF4" w:rsidRPr="00C17E75" w:rsidTr="00D00566">
        <w:tc>
          <w:tcPr>
            <w:tcW w:w="3020" w:type="dxa"/>
          </w:tcPr>
          <w:p w:rsidR="00656DF4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CUCUMBER</w:t>
            </w: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The Netherlands, Belgium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56DF4" w:rsidRPr="00C17E75" w:rsidTr="00D00566">
        <w:tc>
          <w:tcPr>
            <w:tcW w:w="3020" w:type="dxa"/>
          </w:tcPr>
          <w:p w:rsidR="00656DF4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BLACKCURRANT</w:t>
            </w: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Poland, Serbia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56DF4" w:rsidRPr="00C17E75" w:rsidTr="00D00566">
        <w:tc>
          <w:tcPr>
            <w:tcW w:w="3020" w:type="dxa"/>
          </w:tcPr>
          <w:p w:rsidR="00656DF4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LIME</w:t>
            </w: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Argentina, Spain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56DF4" w:rsidRPr="00C17E75" w:rsidTr="00D00566">
        <w:tc>
          <w:tcPr>
            <w:tcW w:w="3020" w:type="dxa"/>
          </w:tcPr>
          <w:p w:rsidR="00656DF4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COLLAGEN</w:t>
            </w: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56DF4" w:rsidRPr="00C17E75" w:rsidTr="00D00566">
        <w:tc>
          <w:tcPr>
            <w:tcW w:w="3020" w:type="dxa"/>
          </w:tcPr>
          <w:p w:rsidR="00656DF4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56DF4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656DF4" w:rsidRPr="00C17E75" w:rsidTr="00D00566">
        <w:tc>
          <w:tcPr>
            <w:tcW w:w="6374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100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g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of product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 portion (250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g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contains</w:t>
            </w:r>
          </w:p>
        </w:tc>
      </w:tr>
      <w:tr w:rsidR="00656DF4" w:rsidRPr="00C17E75" w:rsidTr="00D00566">
        <w:tc>
          <w:tcPr>
            <w:tcW w:w="3020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160.6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401.5</w:t>
            </w:r>
          </w:p>
        </w:tc>
      </w:tr>
      <w:tr w:rsidR="00656DF4" w:rsidRPr="00C17E75" w:rsidTr="00D00566">
        <w:tc>
          <w:tcPr>
            <w:tcW w:w="3020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95</w:t>
            </w:r>
          </w:p>
        </w:tc>
      </w:tr>
      <w:tr w:rsidR="00656DF4" w:rsidRPr="00C17E75" w:rsidTr="00D00566">
        <w:trPr>
          <w:trHeight w:val="437"/>
        </w:trPr>
        <w:tc>
          <w:tcPr>
            <w:tcW w:w="3020" w:type="dxa"/>
            <w:vMerge w:val="restart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Fat/Matières grasses/Vetten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verzadigde vetzuren (g) </w:t>
            </w: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0.1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0.25</w:t>
            </w:r>
          </w:p>
        </w:tc>
      </w:tr>
      <w:tr w:rsidR="00656DF4" w:rsidRPr="00C17E75" w:rsidTr="00D00566">
        <w:trPr>
          <w:trHeight w:val="437"/>
        </w:trPr>
        <w:tc>
          <w:tcPr>
            <w:tcW w:w="3020" w:type="dxa"/>
            <w:vMerge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0.03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0.075</w:t>
            </w:r>
          </w:p>
        </w:tc>
      </w:tr>
      <w:tr w:rsidR="00656DF4" w:rsidRPr="00C17E75" w:rsidTr="00D00566">
        <w:tc>
          <w:tcPr>
            <w:tcW w:w="3020" w:type="dxa"/>
          </w:tcPr>
          <w:p w:rsidR="00656DF4" w:rsidRPr="00C17E75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3354" w:type="dxa"/>
          </w:tcPr>
          <w:p w:rsidR="00656DF4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  <w:p w:rsidR="00656DF4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6.7</w:t>
            </w:r>
          </w:p>
        </w:tc>
        <w:tc>
          <w:tcPr>
            <w:tcW w:w="3402" w:type="dxa"/>
          </w:tcPr>
          <w:p w:rsidR="00656DF4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17.5</w:t>
            </w:r>
          </w:p>
          <w:p w:rsidR="00656DF4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16.75</w:t>
            </w:r>
          </w:p>
        </w:tc>
      </w:tr>
      <w:tr w:rsidR="00656DF4" w:rsidRPr="00C17E75" w:rsidTr="00D00566">
        <w:tc>
          <w:tcPr>
            <w:tcW w:w="3020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Fibre / fibres alimentaires / vezels (g) </w:t>
            </w: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&lt;2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&lt;5</w:t>
            </w:r>
          </w:p>
        </w:tc>
      </w:tr>
      <w:tr w:rsidR="00656DF4" w:rsidRPr="00C17E75" w:rsidTr="00D00566">
        <w:tc>
          <w:tcPr>
            <w:tcW w:w="3020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2.5</w:t>
            </w:r>
          </w:p>
        </w:tc>
      </w:tr>
      <w:tr w:rsidR="00656DF4" w:rsidRPr="00C17E75" w:rsidTr="00D00566">
        <w:tc>
          <w:tcPr>
            <w:tcW w:w="3020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3354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0.01</w:t>
            </w:r>
          </w:p>
        </w:tc>
        <w:tc>
          <w:tcPr>
            <w:tcW w:w="3402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0.025</w:t>
            </w:r>
          </w:p>
        </w:tc>
      </w:tr>
      <w:tr w:rsidR="00656DF4" w:rsidRPr="00C17E75" w:rsidTr="00D00566">
        <w:tc>
          <w:tcPr>
            <w:tcW w:w="9776" w:type="dxa"/>
            <w:gridSpan w:val="3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Value: Theoretical</w:t>
            </w:r>
          </w:p>
        </w:tc>
      </w:tr>
    </w:tbl>
    <w:p w:rsidR="00656DF4" w:rsidRDefault="00656DF4" w:rsidP="00656DF4">
      <w:pPr>
        <w:rPr>
          <w:sz w:val="21"/>
          <w:szCs w:val="21"/>
          <w:lang w:val="en-US"/>
        </w:rPr>
      </w:pPr>
    </w:p>
    <w:p w:rsidR="00656DF4" w:rsidRDefault="00656DF4" w:rsidP="00656DF4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3"/>
        <w:gridCol w:w="2057"/>
      </w:tblGrid>
      <w:tr w:rsidR="00656DF4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DF4" w:rsidRPr="00C17E75" w:rsidRDefault="00656DF4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0CEE8DA0" wp14:editId="36BBEA20">
                  <wp:extent cx="1400637" cy="554419"/>
                  <wp:effectExtent l="0" t="0" r="0" b="0"/>
                  <wp:docPr id="773777545" name="Afbeelding 773777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DF4" w:rsidRPr="00C17E75" w:rsidRDefault="00656DF4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GLOW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F4" w:rsidRPr="00C17E75" w:rsidRDefault="00656DF4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A5E9740" wp14:editId="19DD662B">
                  <wp:extent cx="1109400" cy="1201399"/>
                  <wp:effectExtent l="0" t="0" r="0" b="5715"/>
                  <wp:docPr id="1164991145" name="Afbeelding 116499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089677" name="Afbeelding 191008967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607" cy="125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DF4" w:rsidRPr="00C17E75" w:rsidRDefault="00656DF4" w:rsidP="00656DF4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656DF4" w:rsidRPr="00C17E75" w:rsidTr="00D00566">
        <w:tc>
          <w:tcPr>
            <w:tcW w:w="9062" w:type="dxa"/>
            <w:gridSpan w:val="4"/>
            <w:shd w:val="clear" w:color="auto" w:fill="FFF2CC" w:themeFill="accent4" w:themeFillTint="33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2.4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PHYSICAL – CHEMICAL PROPERTIES</w:t>
            </w:r>
          </w:p>
        </w:tc>
      </w:tr>
      <w:tr w:rsidR="00656DF4" w:rsidRPr="00C17E75" w:rsidTr="00D00566">
        <w:tc>
          <w:tcPr>
            <w:tcW w:w="2264" w:type="dxa"/>
          </w:tcPr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pH (target)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(to be completed) 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flavours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656DF4" w:rsidRPr="00C17E75" w:rsidTr="00D00566">
        <w:tc>
          <w:tcPr>
            <w:tcW w:w="2264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Value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aw 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(to be completed)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sweeteners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656DF4" w:rsidRPr="00C17E75" w:rsidTr="00D00566">
        <w:tc>
          <w:tcPr>
            <w:tcW w:w="2264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°Brix 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(to be completed)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dyes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656DF4" w:rsidRPr="00C17E75" w:rsidTr="00D00566">
        <w:tc>
          <w:tcPr>
            <w:tcW w:w="2264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preservatives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656DF4" w:rsidRPr="00C17E75" w:rsidTr="00D00566">
        <w:tc>
          <w:tcPr>
            <w:tcW w:w="2264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antioxidants</w:t>
            </w:r>
          </w:p>
        </w:tc>
        <w:tc>
          <w:tcPr>
            <w:tcW w:w="2266" w:type="dxa"/>
          </w:tcPr>
          <w:p w:rsidR="00656DF4" w:rsidRPr="00AA2AD3" w:rsidRDefault="00656DF4" w:rsidP="00D00566">
            <w:pPr>
              <w:pStyle w:val="Normaalweb"/>
              <w:jc w:val="center"/>
              <w:rPr>
                <w:rFonts w:ascii="Calibri" w:hAnsi="Calibri" w:cs="Calibri"/>
              </w:rPr>
            </w:pPr>
            <w:r w:rsidRPr="00AA2AD3">
              <w:rPr>
                <w:rFonts w:ascii="Calibri" w:hAnsi="Calibri" w:cs="Calibri"/>
                <w:sz w:val="20"/>
                <w:szCs w:val="20"/>
              </w:rPr>
              <w:t>Ascorbic acid</w:t>
            </w:r>
          </w:p>
        </w:tc>
      </w:tr>
      <w:tr w:rsidR="00656DF4" w:rsidRPr="00C17E75" w:rsidTr="00D00566">
        <w:tc>
          <w:tcPr>
            <w:tcW w:w="2264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Other additives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656DF4" w:rsidRPr="00C17E75" w:rsidTr="00D00566">
        <w:tc>
          <w:tcPr>
            <w:tcW w:w="9062" w:type="dxa"/>
            <w:gridSpan w:val="4"/>
            <w:shd w:val="clear" w:color="auto" w:fill="FFF2CC" w:themeFill="accent4" w:themeFillTint="33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2.5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MICROBIAL FEATURES</w:t>
            </w:r>
          </w:p>
        </w:tc>
      </w:tr>
      <w:tr w:rsidR="00656DF4" w:rsidRPr="00C17E75" w:rsidTr="00D00566">
        <w:tc>
          <w:tcPr>
            <w:tcW w:w="2264" w:type="dxa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Bacteriological standard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Value after production</w:t>
            </w:r>
          </w:p>
        </w:tc>
        <w:tc>
          <w:tcPr>
            <w:tcW w:w="4532" w:type="dxa"/>
            <w:gridSpan w:val="2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Limit at expiration date</w:t>
            </w:r>
          </w:p>
        </w:tc>
      </w:tr>
      <w:tr w:rsidR="00656DF4" w:rsidRPr="00C17E75" w:rsidTr="00D00566">
        <w:tc>
          <w:tcPr>
            <w:tcW w:w="2264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E. coli (/g):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100-1000 in accordance with EU VO 2073/2005</w:t>
            </w:r>
          </w:p>
        </w:tc>
        <w:tc>
          <w:tcPr>
            <w:tcW w:w="4532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656DF4" w:rsidRPr="00C17E75" w:rsidTr="00D00566">
        <w:tc>
          <w:tcPr>
            <w:tcW w:w="2264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Yeasts(/g) :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4532" w:type="dxa"/>
            <w:gridSpan w:val="2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656DF4" w:rsidRPr="00C17E75" w:rsidTr="00D00566">
        <w:tc>
          <w:tcPr>
            <w:tcW w:w="2264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Molds (/g):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4532" w:type="dxa"/>
            <w:gridSpan w:val="2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656DF4" w:rsidRPr="00C17E75" w:rsidTr="00D00566">
        <w:tc>
          <w:tcPr>
            <w:tcW w:w="2264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Listeria monocytogenes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(/ 25 g) 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4532" w:type="dxa"/>
            <w:gridSpan w:val="2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 100</w:t>
            </w:r>
          </w:p>
        </w:tc>
      </w:tr>
      <w:tr w:rsidR="00656DF4" w:rsidRPr="00C17E75" w:rsidTr="00D00566">
        <w:tc>
          <w:tcPr>
            <w:tcW w:w="2264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Salmonella (/ 25 g) 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4532" w:type="dxa"/>
            <w:gridSpan w:val="2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</w:tr>
      <w:tr w:rsidR="00656DF4" w:rsidRPr="00C17E75" w:rsidTr="00D00566">
        <w:tc>
          <w:tcPr>
            <w:tcW w:w="9062" w:type="dxa"/>
            <w:gridSpan w:val="4"/>
            <w:shd w:val="clear" w:color="auto" w:fill="FFF2CC" w:themeFill="accent4" w:themeFillTint="33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2.6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ORGANOLEPTIC PROPERTIES</w:t>
            </w:r>
          </w:p>
        </w:tc>
      </w:tr>
      <w:tr w:rsidR="00656DF4" w:rsidRPr="00A04D22" w:rsidTr="00D00566">
        <w:tc>
          <w:tcPr>
            <w:tcW w:w="2264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Odour :</w:t>
            </w:r>
          </w:p>
        </w:tc>
        <w:tc>
          <w:tcPr>
            <w:tcW w:w="2266" w:type="dxa"/>
          </w:tcPr>
          <w:p w:rsidR="00656DF4" w:rsidRPr="00FB330F" w:rsidRDefault="00656DF4" w:rsidP="00D00566">
            <w:pPr>
              <w:pStyle w:val="Norma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Blackcurrant pineapple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Taste : </w:t>
            </w:r>
          </w:p>
        </w:tc>
        <w:tc>
          <w:tcPr>
            <w:tcW w:w="2266" w:type="dxa"/>
          </w:tcPr>
          <w:p w:rsidR="00656DF4" w:rsidRPr="00FB330F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Variable depending on the season.</w:t>
            </w:r>
          </w:p>
        </w:tc>
      </w:tr>
      <w:tr w:rsidR="00656DF4" w:rsidRPr="00655E50" w:rsidTr="00D00566">
        <w:tc>
          <w:tcPr>
            <w:tcW w:w="2264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Colour : 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Dark red</w:t>
            </w:r>
          </w:p>
        </w:tc>
        <w:tc>
          <w:tcPr>
            <w:tcW w:w="2266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Consistency : </w:t>
            </w:r>
          </w:p>
        </w:tc>
        <w:tc>
          <w:tcPr>
            <w:tcW w:w="2266" w:type="dxa"/>
          </w:tcPr>
          <w:p w:rsidR="00656DF4" w:rsidRPr="00FB330F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t>Liquid.</w:t>
            </w: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Possibility that the pulp sinks to the bottom and rises to the surface. </w:t>
            </w:r>
          </w:p>
        </w:tc>
      </w:tr>
    </w:tbl>
    <w:p w:rsidR="00656DF4" w:rsidRPr="00C17E75" w:rsidRDefault="00656DF4" w:rsidP="00656DF4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6DF4" w:rsidRPr="00C17E75" w:rsidTr="00D00566">
        <w:tc>
          <w:tcPr>
            <w:tcW w:w="9062" w:type="dxa"/>
            <w:gridSpan w:val="2"/>
            <w:shd w:val="clear" w:color="auto" w:fill="FFF2CC" w:themeFill="accent4" w:themeFillTint="33"/>
          </w:tcPr>
          <w:p w:rsidR="00656DF4" w:rsidRPr="00C17E75" w:rsidRDefault="00656DF4" w:rsidP="00D0056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656DF4" w:rsidRPr="00655E50" w:rsidTr="00D00566">
        <w:tc>
          <w:tcPr>
            <w:tcW w:w="2263" w:type="dxa"/>
          </w:tcPr>
          <w:p w:rsidR="00656DF4" w:rsidRPr="00C17E75" w:rsidRDefault="00656DF4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656DF4" w:rsidRPr="00C17E75" w:rsidRDefault="00656DF4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656DF4" w:rsidRPr="00C17E75" w:rsidTr="00D00566">
        <w:tc>
          <w:tcPr>
            <w:tcW w:w="2263" w:type="dxa"/>
          </w:tcPr>
          <w:p w:rsidR="00656DF4" w:rsidRPr="00C17E75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khorasan wheat), rye, barley, oats or their hybridised strains) </w:t>
            </w:r>
          </w:p>
        </w:tc>
        <w:tc>
          <w:tcPr>
            <w:tcW w:w="679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2263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2263" w:type="dxa"/>
          </w:tcPr>
          <w:p w:rsidR="00656DF4" w:rsidRPr="00FB330F" w:rsidRDefault="00656DF4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2263" w:type="dxa"/>
          </w:tcPr>
          <w:p w:rsidR="00656DF4" w:rsidRPr="00FB330F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Eggs : </w:t>
            </w:r>
          </w:p>
        </w:tc>
        <w:tc>
          <w:tcPr>
            <w:tcW w:w="679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2263" w:type="dxa"/>
          </w:tcPr>
          <w:p w:rsidR="00656DF4" w:rsidRPr="00FB330F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Fish : </w:t>
            </w:r>
          </w:p>
        </w:tc>
        <w:tc>
          <w:tcPr>
            <w:tcW w:w="6799" w:type="dxa"/>
          </w:tcPr>
          <w:p w:rsidR="00656DF4" w:rsidRPr="00656DF4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56DF4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YES</w:t>
            </w:r>
          </w:p>
        </w:tc>
      </w:tr>
    </w:tbl>
    <w:p w:rsidR="00656DF4" w:rsidRPr="00C17E75" w:rsidRDefault="00656DF4" w:rsidP="00656DF4">
      <w:pPr>
        <w:rPr>
          <w:sz w:val="22"/>
          <w:szCs w:val="22"/>
        </w:rPr>
      </w:pP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3"/>
        <w:gridCol w:w="2057"/>
      </w:tblGrid>
      <w:tr w:rsidR="00656DF4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DF4" w:rsidRPr="00C17E75" w:rsidRDefault="00656DF4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17F1C624" wp14:editId="314B12C5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DF4" w:rsidRPr="00C17E75" w:rsidRDefault="00656DF4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GLOW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F4" w:rsidRPr="00C17E75" w:rsidRDefault="00656DF4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A5E9740" wp14:editId="19DD662B">
                  <wp:extent cx="1109400" cy="1201399"/>
                  <wp:effectExtent l="0" t="0" r="0" b="5715"/>
                  <wp:docPr id="38523600" name="Afbeelding 3852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089677" name="Afbeelding 191008967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607" cy="125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656DF4" w:rsidRPr="00C17E75" w:rsidTr="00D00566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DF4" w:rsidRPr="00C17E75" w:rsidRDefault="00656DF4" w:rsidP="00D0056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DF4" w:rsidRPr="00C17E75" w:rsidRDefault="00656DF4" w:rsidP="00D0056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656DF4" w:rsidRPr="00C17E75" w:rsidTr="00D00566">
        <w:tc>
          <w:tcPr>
            <w:tcW w:w="2303" w:type="dxa"/>
            <w:tcBorders>
              <w:top w:val="single" w:sz="4" w:space="0" w:color="auto"/>
            </w:tcBorders>
          </w:tcPr>
          <w:p w:rsidR="00656DF4" w:rsidRPr="00FB330F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Peanuts : </w:t>
            </w:r>
          </w:p>
        </w:tc>
        <w:tc>
          <w:tcPr>
            <w:tcW w:w="6759" w:type="dxa"/>
            <w:tcBorders>
              <w:top w:val="single" w:sz="4" w:space="0" w:color="auto"/>
            </w:tcBorders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2303" w:type="dxa"/>
          </w:tcPr>
          <w:p w:rsidR="00656DF4" w:rsidRPr="00FB330F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Soybeans : </w:t>
            </w:r>
          </w:p>
        </w:tc>
        <w:tc>
          <w:tcPr>
            <w:tcW w:w="675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2303" w:type="dxa"/>
          </w:tcPr>
          <w:p w:rsidR="00656DF4" w:rsidRPr="00FB330F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Milk 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(including lactose) :</w:t>
            </w:r>
          </w:p>
        </w:tc>
        <w:tc>
          <w:tcPr>
            <w:tcW w:w="675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2303" w:type="dxa"/>
          </w:tcPr>
          <w:p w:rsidR="00656DF4" w:rsidRPr="00FB330F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5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2303" w:type="dxa"/>
          </w:tcPr>
          <w:p w:rsidR="00656DF4" w:rsidRPr="00FB330F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Celery : </w:t>
            </w:r>
          </w:p>
        </w:tc>
        <w:tc>
          <w:tcPr>
            <w:tcW w:w="6759" w:type="dxa"/>
          </w:tcPr>
          <w:p w:rsidR="00656DF4" w:rsidRPr="00655E50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2303" w:type="dxa"/>
          </w:tcPr>
          <w:p w:rsidR="00656DF4" w:rsidRPr="00FB330F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Mustard : </w:t>
            </w:r>
          </w:p>
        </w:tc>
        <w:tc>
          <w:tcPr>
            <w:tcW w:w="675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2303" w:type="dxa"/>
          </w:tcPr>
          <w:p w:rsidR="00656DF4" w:rsidRPr="00FB330F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seeds : </w:t>
            </w:r>
          </w:p>
        </w:tc>
        <w:tc>
          <w:tcPr>
            <w:tcW w:w="675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2303" w:type="dxa"/>
          </w:tcPr>
          <w:p w:rsidR="00656DF4" w:rsidRPr="00FB330F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Lupin : </w:t>
            </w:r>
          </w:p>
        </w:tc>
        <w:tc>
          <w:tcPr>
            <w:tcW w:w="675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2303" w:type="dxa"/>
          </w:tcPr>
          <w:p w:rsidR="00656DF4" w:rsidRPr="00FB330F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Sulphur dioxide and sulphites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 xml:space="preserve">&gt; 10mg/kg or 10 mg/l (expressed in SO2) : </w:t>
            </w:r>
          </w:p>
        </w:tc>
        <w:tc>
          <w:tcPr>
            <w:tcW w:w="675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656DF4" w:rsidRPr="00C17E75" w:rsidRDefault="00656DF4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656DF4" w:rsidRPr="00C17E75" w:rsidTr="00D00566">
        <w:trPr>
          <w:trHeight w:val="224"/>
        </w:trPr>
        <w:tc>
          <w:tcPr>
            <w:tcW w:w="9062" w:type="dxa"/>
            <w:gridSpan w:val="2"/>
          </w:tcPr>
          <w:p w:rsidR="00656DF4" w:rsidRPr="00C17E75" w:rsidRDefault="00656DF4" w:rsidP="00D00566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Shake well before use</w:t>
            </w:r>
          </w:p>
        </w:tc>
      </w:tr>
      <w:tr w:rsidR="00656DF4" w:rsidRPr="00C17E75" w:rsidTr="00D00566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656DF4" w:rsidRPr="00C17E75" w:rsidRDefault="00656DF4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656DF4" w:rsidRPr="00C17E75" w:rsidTr="00D00566">
        <w:trPr>
          <w:trHeight w:val="224"/>
        </w:trPr>
        <w:tc>
          <w:tcPr>
            <w:tcW w:w="9062" w:type="dxa"/>
            <w:gridSpan w:val="2"/>
          </w:tcPr>
          <w:p w:rsidR="00656DF4" w:rsidRPr="00C17E75" w:rsidRDefault="00656DF4" w:rsidP="00D00566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Keep refrigerated</w:t>
            </w:r>
          </w:p>
        </w:tc>
      </w:tr>
      <w:tr w:rsidR="00656DF4" w:rsidRPr="00C17E75" w:rsidTr="00D00566">
        <w:trPr>
          <w:trHeight w:val="224"/>
        </w:trPr>
        <w:tc>
          <w:tcPr>
            <w:tcW w:w="2303" w:type="dxa"/>
          </w:tcPr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Conservation</w:t>
            </w:r>
          </w:p>
        </w:tc>
        <w:tc>
          <w:tcPr>
            <w:tcW w:w="6759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Conserve between 0 and 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7°C </w:t>
            </w:r>
          </w:p>
        </w:tc>
      </w:tr>
      <w:tr w:rsidR="00656DF4" w:rsidRPr="00C17E75" w:rsidTr="00D00566">
        <w:trPr>
          <w:trHeight w:val="224"/>
        </w:trPr>
        <w:tc>
          <w:tcPr>
            <w:tcW w:w="2303" w:type="dxa"/>
          </w:tcPr>
          <w:p w:rsidR="00656DF4" w:rsidRPr="00C17E75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Storage conditions for the consumer as indicated on the packaging </w:t>
            </w:r>
          </w:p>
        </w:tc>
        <w:tc>
          <w:tcPr>
            <w:tcW w:w="6759" w:type="dxa"/>
          </w:tcPr>
          <w:p w:rsidR="00656DF4" w:rsidRPr="00C17E75" w:rsidRDefault="00656DF4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Conserve between 0 and 7°C </w:t>
            </w:r>
          </w:p>
        </w:tc>
      </w:tr>
      <w:tr w:rsidR="00656DF4" w:rsidRPr="00C17E75" w:rsidTr="00D00566">
        <w:trPr>
          <w:trHeight w:val="224"/>
        </w:trPr>
        <w:tc>
          <w:tcPr>
            <w:tcW w:w="2303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days at 7</w:t>
            </w:r>
            <w:r w:rsidRPr="00C17E75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</w:tr>
      <w:tr w:rsidR="00656DF4" w:rsidRPr="00C17E75" w:rsidTr="00D00566">
        <w:trPr>
          <w:trHeight w:val="224"/>
        </w:trPr>
        <w:tc>
          <w:tcPr>
            <w:tcW w:w="2303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2 days in the refrigerator </w:t>
            </w:r>
          </w:p>
        </w:tc>
      </w:tr>
      <w:tr w:rsidR="00656DF4" w:rsidRPr="00C17E75" w:rsidTr="00D00566">
        <w:trPr>
          <w:trHeight w:val="224"/>
        </w:trPr>
        <w:tc>
          <w:tcPr>
            <w:tcW w:w="2303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656DF4" w:rsidRPr="00C17E75" w:rsidTr="00D00566">
        <w:trPr>
          <w:trHeight w:val="224"/>
        </w:trPr>
        <w:tc>
          <w:tcPr>
            <w:tcW w:w="2303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6759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On the cap </w:t>
            </w:r>
          </w:p>
        </w:tc>
      </w:tr>
    </w:tbl>
    <w:p w:rsidR="00656DF4" w:rsidRPr="00C17E75" w:rsidRDefault="00656DF4" w:rsidP="00656DF4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6DF4" w:rsidRPr="00C17E75" w:rsidTr="00D00566">
        <w:tc>
          <w:tcPr>
            <w:tcW w:w="9062" w:type="dxa"/>
            <w:gridSpan w:val="2"/>
            <w:shd w:val="clear" w:color="auto" w:fill="FFDDE4"/>
          </w:tcPr>
          <w:p w:rsidR="00656DF4" w:rsidRPr="00C17E75" w:rsidRDefault="00656DF4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PRODUCT FOREIGN OBJECTS</w:t>
            </w:r>
          </w:p>
        </w:tc>
      </w:tr>
      <w:tr w:rsidR="00656DF4" w:rsidRPr="00C17E75" w:rsidTr="00D00566">
        <w:tc>
          <w:tcPr>
            <w:tcW w:w="4531" w:type="dxa"/>
          </w:tcPr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Metal detection</w:t>
            </w:r>
          </w:p>
        </w:tc>
        <w:tc>
          <w:tcPr>
            <w:tcW w:w="4531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 </w:t>
            </w:r>
          </w:p>
        </w:tc>
      </w:tr>
      <w:tr w:rsidR="00656DF4" w:rsidRPr="00C17E75" w:rsidTr="00D00566">
        <w:tc>
          <w:tcPr>
            <w:tcW w:w="4531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product does not contain foreign materials such as glass, plastic, wood, ... </w:t>
            </w:r>
          </w:p>
        </w:tc>
        <w:tc>
          <w:tcPr>
            <w:tcW w:w="4531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  <w:tr w:rsidR="00656DF4" w:rsidRPr="00C17E75" w:rsidTr="00D00566">
        <w:tc>
          <w:tcPr>
            <w:tcW w:w="4531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% Of intrinsic objects (from the product itself): </w:t>
            </w:r>
          </w:p>
        </w:tc>
        <w:tc>
          <w:tcPr>
            <w:tcW w:w="4531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&lt; 0,1%</w:t>
            </w:r>
          </w:p>
        </w:tc>
      </w:tr>
    </w:tbl>
    <w:p w:rsidR="00656DF4" w:rsidRPr="00C17E75" w:rsidRDefault="00656DF4" w:rsidP="00656DF4">
      <w:pPr>
        <w:rPr>
          <w:sz w:val="21"/>
          <w:szCs w:val="21"/>
          <w:lang w:val="en-US"/>
        </w:rPr>
      </w:pP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3"/>
        <w:gridCol w:w="2057"/>
      </w:tblGrid>
      <w:tr w:rsidR="00656DF4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DF4" w:rsidRPr="00C17E75" w:rsidRDefault="00656DF4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12645D6D" wp14:editId="2F60EBC6">
                  <wp:extent cx="1400637" cy="554419"/>
                  <wp:effectExtent l="0" t="0" r="0" b="0"/>
                  <wp:docPr id="630292605" name="Afbeelding 63029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DF4" w:rsidRPr="00C17E75" w:rsidRDefault="00656DF4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GLOW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F4" w:rsidRPr="00C17E75" w:rsidRDefault="00656DF4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A5E9740" wp14:editId="19DD662B">
                  <wp:extent cx="1109400" cy="1201399"/>
                  <wp:effectExtent l="0" t="0" r="0" b="5715"/>
                  <wp:docPr id="1288469127" name="Afbeelding 1288469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089677" name="Afbeelding 191008967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607" cy="125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DF4" w:rsidRPr="00C17E75" w:rsidRDefault="00656DF4" w:rsidP="00656DF4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6DF4" w:rsidRPr="00A04D22" w:rsidTr="00D00566">
        <w:tc>
          <w:tcPr>
            <w:tcW w:w="9062" w:type="dxa"/>
            <w:gridSpan w:val="2"/>
            <w:shd w:val="clear" w:color="auto" w:fill="FFDDE4"/>
          </w:tcPr>
          <w:p w:rsidR="00656DF4" w:rsidRPr="00C17E75" w:rsidRDefault="00656DF4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DECLARATION GMO (Genetically Modified Organisms)</w:t>
            </w:r>
          </w:p>
        </w:tc>
      </w:tr>
      <w:tr w:rsidR="00656DF4" w:rsidRPr="00C17E75" w:rsidTr="00D00566">
        <w:tc>
          <w:tcPr>
            <w:tcW w:w="4531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The use of genetically modified soya in the product:</w:t>
            </w:r>
          </w:p>
        </w:tc>
        <w:tc>
          <w:tcPr>
            <w:tcW w:w="4531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4531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genetically modified maize in the product: </w:t>
            </w:r>
          </w:p>
        </w:tc>
        <w:tc>
          <w:tcPr>
            <w:tcW w:w="4531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4531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a further genetically modified raw material or auxiliary substance in the product: </w:t>
            </w:r>
          </w:p>
        </w:tc>
        <w:tc>
          <w:tcPr>
            <w:tcW w:w="4531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656DF4" w:rsidRPr="00C17E75" w:rsidRDefault="00656DF4" w:rsidP="00656DF4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6DF4" w:rsidRPr="00C17E75" w:rsidTr="00D00566">
        <w:tc>
          <w:tcPr>
            <w:tcW w:w="9062" w:type="dxa"/>
            <w:gridSpan w:val="2"/>
            <w:shd w:val="clear" w:color="auto" w:fill="FFDDE4"/>
          </w:tcPr>
          <w:p w:rsidR="00656DF4" w:rsidRPr="00C17E75" w:rsidRDefault="00656DF4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METHODS TO EXTEND CONDITIONS</w:t>
            </w:r>
          </w:p>
        </w:tc>
      </w:tr>
      <w:tr w:rsidR="00656DF4" w:rsidRPr="00C17E75" w:rsidTr="00D00566">
        <w:tc>
          <w:tcPr>
            <w:tcW w:w="4531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Thermal treatment: </w:t>
            </w:r>
          </w:p>
        </w:tc>
        <w:tc>
          <w:tcPr>
            <w:tcW w:w="4531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4531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Irradiation: </w:t>
            </w:r>
          </w:p>
        </w:tc>
        <w:tc>
          <w:tcPr>
            <w:tcW w:w="4531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4531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Vacuum : </w:t>
            </w:r>
          </w:p>
        </w:tc>
        <w:tc>
          <w:tcPr>
            <w:tcW w:w="4531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4531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Modified gas packaging: </w:t>
            </w:r>
          </w:p>
        </w:tc>
        <w:tc>
          <w:tcPr>
            <w:tcW w:w="4531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656DF4" w:rsidRPr="00C17E75" w:rsidTr="00D00566">
        <w:tc>
          <w:tcPr>
            <w:tcW w:w="4531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HPP treatment </w:t>
            </w:r>
          </w:p>
        </w:tc>
        <w:tc>
          <w:tcPr>
            <w:tcW w:w="4531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</w:tbl>
    <w:p w:rsidR="00656DF4" w:rsidRPr="00C17E75" w:rsidRDefault="00656DF4" w:rsidP="00656DF4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3"/>
        <w:gridCol w:w="740"/>
        <w:gridCol w:w="911"/>
        <w:gridCol w:w="1046"/>
        <w:gridCol w:w="311"/>
        <w:gridCol w:w="668"/>
        <w:gridCol w:w="979"/>
        <w:gridCol w:w="621"/>
        <w:gridCol w:w="358"/>
        <w:gridCol w:w="979"/>
        <w:gridCol w:w="926"/>
      </w:tblGrid>
      <w:tr w:rsidR="00656DF4" w:rsidRPr="00C17E75" w:rsidTr="00D00566">
        <w:tc>
          <w:tcPr>
            <w:tcW w:w="9062" w:type="dxa"/>
            <w:gridSpan w:val="11"/>
            <w:shd w:val="clear" w:color="auto" w:fill="FFDDE4"/>
          </w:tcPr>
          <w:p w:rsidR="00656DF4" w:rsidRPr="00C17E75" w:rsidRDefault="00656DF4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CHARACTERISTICS OF THE PACKAGING</w:t>
            </w:r>
          </w:p>
        </w:tc>
      </w:tr>
      <w:tr w:rsidR="00656DF4" w:rsidRPr="00A04D22" w:rsidTr="00D00566">
        <w:tc>
          <w:tcPr>
            <w:tcW w:w="9062" w:type="dxa"/>
            <w:gridSpan w:val="11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PACK (sales unit to the consumer; primary packaging)</w:t>
            </w:r>
          </w:p>
        </w:tc>
      </w:tr>
      <w:tr w:rsidR="00656DF4" w:rsidRPr="00C17E75" w:rsidTr="00D00566">
        <w:tc>
          <w:tcPr>
            <w:tcW w:w="1523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THE MATERIALS</w:t>
            </w:r>
          </w:p>
        </w:tc>
        <w:tc>
          <w:tcPr>
            <w:tcW w:w="1651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COMPOSITION OF THE MATERIALS</w:t>
            </w:r>
          </w:p>
        </w:tc>
        <w:tc>
          <w:tcPr>
            <w:tcW w:w="1046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Weight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(g)</w:t>
            </w: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</w:t>
            </w:r>
          </w:p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Diam</w:t>
            </w:r>
          </w:p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26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Vol</w:t>
            </w:r>
          </w:p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(ml)</w:t>
            </w:r>
          </w:p>
        </w:tc>
      </w:tr>
      <w:tr w:rsidR="00656DF4" w:rsidRPr="00C17E75" w:rsidTr="00D00566">
        <w:tc>
          <w:tcPr>
            <w:tcW w:w="1523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RPET BOTTLE 400ml </w:t>
            </w:r>
          </w:p>
        </w:tc>
        <w:tc>
          <w:tcPr>
            <w:tcW w:w="1651" w:type="dxa"/>
            <w:gridSpan w:val="2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RPET</w:t>
            </w:r>
          </w:p>
        </w:tc>
        <w:tc>
          <w:tcPr>
            <w:tcW w:w="104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178</w:t>
            </w:r>
          </w:p>
        </w:tc>
        <w:tc>
          <w:tcPr>
            <w:tcW w:w="979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92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400</w:t>
            </w:r>
          </w:p>
        </w:tc>
      </w:tr>
      <w:tr w:rsidR="00656DF4" w:rsidRPr="00C17E75" w:rsidTr="00D00566">
        <w:tc>
          <w:tcPr>
            <w:tcW w:w="1523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gridSpan w:val="2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56DF4" w:rsidRPr="00C17E75" w:rsidTr="00D00566">
        <w:tc>
          <w:tcPr>
            <w:tcW w:w="1523" w:type="dxa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CAP 38 mm </w:t>
            </w:r>
          </w:p>
        </w:tc>
        <w:tc>
          <w:tcPr>
            <w:tcW w:w="1651" w:type="dxa"/>
            <w:gridSpan w:val="2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PP</w:t>
            </w:r>
          </w:p>
        </w:tc>
        <w:tc>
          <w:tcPr>
            <w:tcW w:w="104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979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41 ext</w:t>
            </w:r>
          </w:p>
        </w:tc>
        <w:tc>
          <w:tcPr>
            <w:tcW w:w="92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56DF4" w:rsidRPr="00C17E75" w:rsidTr="00D00566">
        <w:tc>
          <w:tcPr>
            <w:tcW w:w="1523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gridSpan w:val="2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656DF4" w:rsidRPr="00C17E75" w:rsidRDefault="00656DF4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56DF4" w:rsidRPr="00A04D22" w:rsidTr="00D00566">
        <w:trPr>
          <w:trHeight w:val="252"/>
        </w:trPr>
        <w:tc>
          <w:tcPr>
            <w:tcW w:w="9062" w:type="dxa"/>
            <w:gridSpan w:val="11"/>
          </w:tcPr>
          <w:p w:rsidR="00656DF4" w:rsidRPr="00C17E75" w:rsidRDefault="00656DF4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OUTER PACKAGING (order unit, secondary packaging / tertiary)</w:t>
            </w:r>
          </w:p>
        </w:tc>
      </w:tr>
      <w:tr w:rsidR="00656DF4" w:rsidRPr="00C17E75" w:rsidTr="00D00566">
        <w:trPr>
          <w:trHeight w:val="252"/>
        </w:trPr>
        <w:tc>
          <w:tcPr>
            <w:tcW w:w="1523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THE MATERIALS</w:t>
            </w:r>
          </w:p>
        </w:tc>
        <w:tc>
          <w:tcPr>
            <w:tcW w:w="1651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COMPOSITION OF THE MATERIALS</w:t>
            </w:r>
          </w:p>
        </w:tc>
        <w:tc>
          <w:tcPr>
            <w:tcW w:w="1046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Weight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(g)</w:t>
            </w: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</w:t>
            </w:r>
          </w:p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Diam</w:t>
            </w:r>
          </w:p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26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Vol</w:t>
            </w:r>
          </w:p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(ml)</w:t>
            </w:r>
          </w:p>
        </w:tc>
      </w:tr>
      <w:tr w:rsidR="00656DF4" w:rsidRPr="00C17E75" w:rsidTr="00D00566">
        <w:trPr>
          <w:trHeight w:val="252"/>
        </w:trPr>
        <w:tc>
          <w:tcPr>
            <w:tcW w:w="1523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SHRINK FOIL</w:t>
            </w:r>
          </w:p>
        </w:tc>
        <w:tc>
          <w:tcPr>
            <w:tcW w:w="1651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PP</w:t>
            </w:r>
          </w:p>
        </w:tc>
        <w:tc>
          <w:tcPr>
            <w:tcW w:w="1046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56DF4" w:rsidRPr="00C17E75" w:rsidTr="00D00566">
        <w:trPr>
          <w:trHeight w:val="252"/>
        </w:trPr>
        <w:tc>
          <w:tcPr>
            <w:tcW w:w="1523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PALLET</w:t>
            </w:r>
          </w:p>
        </w:tc>
        <w:tc>
          <w:tcPr>
            <w:tcW w:w="1651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WOOD</w:t>
            </w:r>
          </w:p>
        </w:tc>
        <w:tc>
          <w:tcPr>
            <w:tcW w:w="1046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656DF4" w:rsidRPr="00C17E75" w:rsidRDefault="00656DF4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56DF4" w:rsidRPr="00A04D22" w:rsidTr="00D00566">
        <w:trPr>
          <w:trHeight w:val="252"/>
        </w:trPr>
        <w:tc>
          <w:tcPr>
            <w:tcW w:w="2263" w:type="dxa"/>
            <w:gridSpan w:val="2"/>
          </w:tcPr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Bottles / pack</w:t>
            </w:r>
          </w:p>
        </w:tc>
        <w:tc>
          <w:tcPr>
            <w:tcW w:w="2268" w:type="dxa"/>
            <w:gridSpan w:val="3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 x 250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400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500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750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1L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2L </w:t>
            </w:r>
          </w:p>
        </w:tc>
        <w:tc>
          <w:tcPr>
            <w:tcW w:w="2268" w:type="dxa"/>
            <w:gridSpan w:val="3"/>
          </w:tcPr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Level / pallet</w:t>
            </w:r>
          </w:p>
        </w:tc>
        <w:tc>
          <w:tcPr>
            <w:tcW w:w="2263" w:type="dxa"/>
            <w:gridSpan w:val="3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 (25cl, 40cl, 50cl) 5 (75cl, 1L, 2L) </w:t>
            </w:r>
          </w:p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56DF4" w:rsidRPr="00A04D22" w:rsidTr="00D00566">
        <w:trPr>
          <w:trHeight w:val="252"/>
        </w:trPr>
        <w:tc>
          <w:tcPr>
            <w:tcW w:w="2263" w:type="dxa"/>
            <w:gridSpan w:val="2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Packs / level </w:t>
            </w:r>
          </w:p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49 (25cl)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36 (40cl)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36 (50cl)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23 (75cl, 1L)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16 (2L) </w:t>
            </w:r>
          </w:p>
        </w:tc>
        <w:tc>
          <w:tcPr>
            <w:tcW w:w="2268" w:type="dxa"/>
            <w:gridSpan w:val="3"/>
          </w:tcPr>
          <w:p w:rsidR="00656DF4" w:rsidRPr="00C17E75" w:rsidRDefault="00656DF4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gridSpan w:val="3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56DF4" w:rsidRPr="00C17E75" w:rsidTr="00D00566">
        <w:trPr>
          <w:trHeight w:val="252"/>
        </w:trPr>
        <w:tc>
          <w:tcPr>
            <w:tcW w:w="2263" w:type="dxa"/>
            <w:gridSpan w:val="2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EANcode pallet</w:t>
            </w:r>
          </w:p>
        </w:tc>
        <w:tc>
          <w:tcPr>
            <w:tcW w:w="6799" w:type="dxa"/>
            <w:gridSpan w:val="9"/>
          </w:tcPr>
          <w:p w:rsidR="00656DF4" w:rsidRPr="00C17E75" w:rsidRDefault="00656DF4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</w:tc>
      </w:tr>
    </w:tbl>
    <w:p w:rsidR="00656DF4" w:rsidRDefault="00656DF4" w:rsidP="00656DF4"/>
    <w:p w:rsidR="00656DF4" w:rsidRDefault="00656DF4" w:rsidP="00656DF4"/>
    <w:p w:rsidR="00656DF4" w:rsidRDefault="00656DF4" w:rsidP="00656DF4"/>
    <w:p w:rsidR="002A7458" w:rsidRDefault="002A7458"/>
    <w:sectPr w:rsidR="002A745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3B29" w:rsidRDefault="002C3B29">
      <w:r>
        <w:separator/>
      </w:r>
    </w:p>
  </w:endnote>
  <w:endnote w:type="continuationSeparator" w:id="0">
    <w:p w:rsidR="002C3B29" w:rsidRDefault="002C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7858E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7858E0" w:rsidRDefault="007858E0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7858E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7858E0" w:rsidRDefault="007858E0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3B29" w:rsidRDefault="002C3B29">
      <w:r>
        <w:separator/>
      </w:r>
    </w:p>
  </w:footnote>
  <w:footnote w:type="continuationSeparator" w:id="0">
    <w:p w:rsidR="002C3B29" w:rsidRDefault="002C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F4"/>
    <w:rsid w:val="002A7458"/>
    <w:rsid w:val="002C3B29"/>
    <w:rsid w:val="00656DF4"/>
    <w:rsid w:val="007858E0"/>
    <w:rsid w:val="00A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DDC71"/>
  <w15:chartTrackingRefBased/>
  <w15:docId w15:val="{CA2FCE05-C9E1-6545-9710-40F39034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6D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56D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65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6DF4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56D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6DF4"/>
  </w:style>
  <w:style w:type="character" w:styleId="Paginanummer">
    <w:name w:val="page number"/>
    <w:basedOn w:val="Standaardalinea-lettertype"/>
    <w:uiPriority w:val="99"/>
    <w:semiHidden/>
    <w:unhideWhenUsed/>
    <w:rsid w:val="0065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800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2</cp:revision>
  <dcterms:created xsi:type="dcterms:W3CDTF">2024-02-21T10:43:00Z</dcterms:created>
  <dcterms:modified xsi:type="dcterms:W3CDTF">2024-03-13T21:40:00Z</dcterms:modified>
</cp:coreProperties>
</file>